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14" w:rsidRPr="00B1194C" w:rsidRDefault="00EB7C14" w:rsidP="00B1194C">
      <w:pPr>
        <w:spacing w:after="0" w:line="240" w:lineRule="auto"/>
        <w:rPr>
          <w:rFonts w:ascii="Tahoma" w:hAnsi="Tahoma" w:cs="B Nazanin" w:hint="cs"/>
          <w:sz w:val="24"/>
          <w:szCs w:val="24"/>
          <w:rtl/>
        </w:rPr>
      </w:pPr>
    </w:p>
    <w:p w:rsidR="00133E66" w:rsidRDefault="00133E66" w:rsidP="00220330">
      <w:pPr>
        <w:spacing w:after="0" w:line="240" w:lineRule="auto"/>
        <w:rPr>
          <w:rFonts w:ascii="Tahoma" w:hAnsi="Tahoma" w:cs="B Nazanin" w:hint="cs"/>
          <w:b/>
          <w:bCs/>
          <w:sz w:val="24"/>
          <w:szCs w:val="24"/>
          <w:rtl/>
        </w:rPr>
      </w:pPr>
    </w:p>
    <w:p w:rsidR="00B1194C" w:rsidRDefault="00220330" w:rsidP="00133E66">
      <w:pPr>
        <w:spacing w:after="0" w:line="360" w:lineRule="auto"/>
        <w:rPr>
          <w:rFonts w:ascii="Tahoma" w:hAnsi="Tahoma" w:cs="B Nazanin" w:hint="cs"/>
          <w:sz w:val="24"/>
          <w:szCs w:val="24"/>
          <w:rtl/>
        </w:rPr>
      </w:pPr>
      <w:r>
        <w:rPr>
          <w:rFonts w:ascii="Tahoma" w:hAnsi="Tahoma" w:cs="B Nazanin" w:hint="cs"/>
          <w:b/>
          <w:bCs/>
          <w:sz w:val="24"/>
          <w:szCs w:val="24"/>
          <w:rtl/>
        </w:rPr>
        <w:t xml:space="preserve">به اطلاع دانشجویان </w:t>
      </w:r>
      <w:bookmarkStart w:id="0" w:name="_GoBack"/>
      <w:r>
        <w:rPr>
          <w:rFonts w:ascii="Tahoma" w:hAnsi="Tahoma" w:cs="B Nazanin" w:hint="cs"/>
          <w:b/>
          <w:bCs/>
          <w:sz w:val="24"/>
          <w:szCs w:val="24"/>
          <w:rtl/>
        </w:rPr>
        <w:t>عزیز می رساند:</w:t>
      </w:r>
      <w:r w:rsidR="00EB7C14" w:rsidRPr="00B1194C">
        <w:rPr>
          <w:rFonts w:ascii="Tahoma" w:hAnsi="Tahoma" w:cs="B Nazanin"/>
          <w:sz w:val="24"/>
          <w:szCs w:val="24"/>
        </w:rPr>
        <w:br/>
      </w:r>
      <w:r>
        <w:rPr>
          <w:rFonts w:ascii="Tahoma" w:hAnsi="Tahoma" w:cs="B Nazanin" w:hint="cs"/>
          <w:sz w:val="24"/>
          <w:szCs w:val="24"/>
          <w:rtl/>
        </w:rPr>
        <w:t>1-طبق ماده 41 آئین نامه آموزشی برگزاری امتحان پایان ترم برای کلیه دروس (نظری)و(نظری وعملی)الزامی است،چنانچه دانشجو به هر دلیل در یک قسمت درس (نظری وعملی)غیبت کرده ونمره ای نداشته باشد قسمتا دیگر درس نیز حذف گردیده وبجای نمره ،غیبت در لیست نمرات وکارنامه اعمال خواهد گردید.(ضمنا قبلا در گروههای آموزشی معماری وگرافیک مورد فوق مشاهده گردیده است که دانشجویی در قسمت تئوری در امتحان شرکت ننموده ودر قسمت عملی شرکت نموده ونمره داشتند وبه دلیل عدم اطلاع دانشجو مشکلاتی را ایجاد نموده بود ونهایتا نمره دانشجو حذف وغیبت اعمال گردید.)</w:t>
      </w:r>
    </w:p>
    <w:p w:rsidR="00ED5CC0" w:rsidRDefault="00ED5CC0" w:rsidP="00133E66">
      <w:pPr>
        <w:spacing w:after="0" w:line="360" w:lineRule="auto"/>
        <w:rPr>
          <w:rFonts w:hint="cs"/>
          <w:rtl/>
        </w:rPr>
      </w:pPr>
      <w:r>
        <w:rPr>
          <w:rFonts w:ascii="Tahoma" w:hAnsi="Tahoma" w:cs="B Nazanin" w:hint="cs"/>
          <w:sz w:val="24"/>
          <w:szCs w:val="24"/>
          <w:rtl/>
        </w:rPr>
        <w:t xml:space="preserve">2-جهت دریافت کارت ورود به جلسه امتحانی از تاریخ 7/10/98 می توانند به سایت آموزشکده </w:t>
      </w:r>
      <w:hyperlink r:id="rId7" w:history="1">
        <w:r w:rsidR="00133E66" w:rsidRPr="00E577C3">
          <w:rPr>
            <w:rStyle w:val="Hyperlink"/>
            <w:rFonts w:ascii="Tahoma" w:hAnsi="Tahoma" w:cs="B Nazanin"/>
            <w:sz w:val="24"/>
            <w:szCs w:val="24"/>
          </w:rPr>
          <w:t>www.bojnurd.tvu.ac.ir</w:t>
        </w:r>
      </w:hyperlink>
      <w:r w:rsidR="00133E66">
        <w:rPr>
          <w:rFonts w:ascii="Tahoma" w:hAnsi="Tahoma" w:cs="B Nazanin"/>
          <w:sz w:val="24"/>
          <w:szCs w:val="24"/>
        </w:rPr>
        <w:t xml:space="preserve"> </w:t>
      </w:r>
      <w:r>
        <w:rPr>
          <w:rFonts w:ascii="Tahoma" w:hAnsi="Tahoma" w:cs="B Nazanin" w:hint="cs"/>
          <w:sz w:val="24"/>
          <w:szCs w:val="24"/>
          <w:rtl/>
        </w:rPr>
        <w:t xml:space="preserve"> مراجعه وپرینت کارت رادریافت نمایند ،دانشجویان گرامی بعد از پرینت کارت امتحانی ،جهت مهمور کردن کارت ورود به جلسه باید به امورمالی مراجعه نمایند،قابل ذکر است دریافت کارت در صورت حل مشکل </w:t>
      </w:r>
      <w:r w:rsidRPr="00ED5CC0">
        <w:rPr>
          <w:rFonts w:ascii="Tahoma" w:hAnsi="Tahoma" w:cs="B Nazanin" w:hint="cs"/>
          <w:sz w:val="24"/>
          <w:szCs w:val="24"/>
          <w:u w:val="single"/>
          <w:rtl/>
        </w:rPr>
        <w:t>آموزشی ومالی</w:t>
      </w:r>
      <w:r>
        <w:rPr>
          <w:rFonts w:ascii="Tahoma" w:hAnsi="Tahoma" w:cs="B Nazanin" w:hint="cs"/>
          <w:sz w:val="24"/>
          <w:szCs w:val="24"/>
          <w:rtl/>
        </w:rPr>
        <w:t xml:space="preserve"> مقدور خواهد بود.</w:t>
      </w:r>
    </w:p>
    <w:p w:rsidR="00ED5CC0" w:rsidRDefault="00ED5CC0" w:rsidP="00133E66">
      <w:pPr>
        <w:spacing w:after="0" w:line="360" w:lineRule="auto"/>
        <w:rPr>
          <w:rFonts w:hint="cs"/>
          <w:rtl/>
        </w:rPr>
      </w:pPr>
      <w:r>
        <w:rPr>
          <w:rFonts w:hint="cs"/>
          <w:rtl/>
        </w:rPr>
        <w:t xml:space="preserve">3-حضور در جلسه آزمون فقط با لباس وپوشش رسمی باید باشد(مقنعه ،مانتو وشلوار)از ورود دانشجویانی که رعایت شئونات نکرده باشند ممانعت به عمل خواهد آمد. </w:t>
      </w:r>
    </w:p>
    <w:p w:rsidR="00ED5CC0" w:rsidRDefault="00ED5CC0" w:rsidP="00133E66">
      <w:pPr>
        <w:spacing w:after="0" w:line="360" w:lineRule="auto"/>
        <w:rPr>
          <w:rFonts w:hint="cs"/>
          <w:rtl/>
        </w:rPr>
      </w:pPr>
      <w:r>
        <w:rPr>
          <w:rFonts w:hint="cs"/>
          <w:rtl/>
        </w:rPr>
        <w:t>4-دانشجویان عزیز به هنگام دریافت کارت ورود به جلسه امتحان حتما فرم ارزشیابی را بادقت ورعایت انصاف تکمیل نمایند.</w:t>
      </w:r>
    </w:p>
    <w:bookmarkEnd w:id="0"/>
    <w:p w:rsidR="00133E66" w:rsidRDefault="00133E66" w:rsidP="00ED5CC0">
      <w:pPr>
        <w:spacing w:after="0" w:line="240" w:lineRule="auto"/>
        <w:rPr>
          <w:rFonts w:hint="cs"/>
          <w:rtl/>
        </w:rPr>
      </w:pPr>
    </w:p>
    <w:p w:rsidR="00ED5CC0" w:rsidRPr="00B1194C" w:rsidRDefault="00ED5CC0" w:rsidP="00220330">
      <w:pPr>
        <w:spacing w:after="0" w:line="240" w:lineRule="auto"/>
        <w:rPr>
          <w:rFonts w:hint="cs"/>
          <w:rtl/>
        </w:rPr>
      </w:pPr>
    </w:p>
    <w:p w:rsidR="00B1194C" w:rsidRPr="00B1194C" w:rsidRDefault="00B1194C" w:rsidP="00133E66">
      <w:pPr>
        <w:jc w:val="right"/>
        <w:rPr>
          <w:rFonts w:cs="B Nazanin"/>
          <w:b/>
          <w:bCs/>
          <w:rtl/>
        </w:rPr>
      </w:pPr>
      <w:r w:rsidRPr="00B1194C">
        <w:rPr>
          <w:rFonts w:cs="B Nazanin" w:hint="cs"/>
          <w:b/>
          <w:bCs/>
          <w:rtl/>
        </w:rPr>
        <w:t xml:space="preserve">اداره </w:t>
      </w:r>
      <w:r w:rsidR="00133E66">
        <w:rPr>
          <w:rFonts w:cs="B Nazanin" w:hint="cs"/>
          <w:b/>
          <w:bCs/>
          <w:rtl/>
        </w:rPr>
        <w:t>آموزش آموزشکده</w:t>
      </w:r>
    </w:p>
    <w:sectPr w:rsidR="00B1194C" w:rsidRPr="00B1194C" w:rsidSect="00B1194C">
      <w:headerReference w:type="even" r:id="rId8"/>
      <w:headerReference w:type="default" r:id="rId9"/>
      <w:headerReference w:type="first" r:id="rId10"/>
      <w:pgSz w:w="11906" w:h="16838"/>
      <w:pgMar w:top="1440" w:right="991" w:bottom="142" w:left="851" w:header="567"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0D7" w:rsidRDefault="00E810D7" w:rsidP="00EB7C14">
      <w:pPr>
        <w:spacing w:after="0" w:line="240" w:lineRule="auto"/>
      </w:pPr>
      <w:r>
        <w:separator/>
      </w:r>
    </w:p>
  </w:endnote>
  <w:endnote w:type="continuationSeparator" w:id="0">
    <w:p w:rsidR="00E810D7" w:rsidRDefault="00E810D7" w:rsidP="00EB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0D7" w:rsidRDefault="00E810D7" w:rsidP="00EB7C14">
      <w:pPr>
        <w:spacing w:after="0" w:line="240" w:lineRule="auto"/>
      </w:pPr>
      <w:r>
        <w:separator/>
      </w:r>
    </w:p>
  </w:footnote>
  <w:footnote w:type="continuationSeparator" w:id="0">
    <w:p w:rsidR="00E810D7" w:rsidRDefault="00E810D7" w:rsidP="00EB7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94C" w:rsidRDefault="00E810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05907" o:spid="_x0000_s2051" type="#_x0000_t75" style="position:absolute;left:0;text-align:left;margin-left:0;margin-top:0;width:503pt;height:503pt;z-index:-251657216;mso-position-horizontal:center;mso-position-horizontal-relative:margin;mso-position-vertical:center;mso-position-vertical-relative:margin" o:allowincell="f">
          <v:imagedata r:id="rId1" o:title="index"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14" w:rsidRPr="00EB7C14" w:rsidRDefault="00E810D7" w:rsidP="00220330">
    <w:pPr>
      <w:pStyle w:val="Header"/>
      <w:jc w:val="center"/>
      <w:rPr>
        <w:rFonts w:cs="B Titr"/>
        <w:sz w:val="24"/>
        <w:szCs w:val="24"/>
        <w:rtl/>
      </w:rPr>
    </w:pPr>
    <w:r>
      <w:rPr>
        <w:rFonts w:cs="B Titr"/>
        <w:noProof/>
        <w:sz w:val="24"/>
        <w:szCs w:val="24"/>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05908" o:spid="_x0000_s2052" type="#_x0000_t75" style="position:absolute;left:0;text-align:left;margin-left:0;margin-top:0;width:503pt;height:503pt;z-index:-251656192;mso-position-horizontal:center;mso-position-horizontal-relative:margin;mso-position-vertical:center;mso-position-vertical-relative:margin" o:allowincell="f">
          <v:imagedata r:id="rId1" o:title="index" gain="19661f" blacklevel="22938f"/>
          <w10:wrap anchorx="margin" anchory="margin"/>
        </v:shape>
      </w:pict>
    </w:r>
    <w:r w:rsidR="00EB7C14" w:rsidRPr="00EB7C14">
      <w:rPr>
        <w:rFonts w:cs="B Titr" w:hint="cs"/>
        <w:sz w:val="24"/>
        <w:szCs w:val="24"/>
        <w:rtl/>
      </w:rPr>
      <w:t xml:space="preserve">اطلاعیه شماره </w:t>
    </w:r>
    <w:r w:rsidR="00220330">
      <w:rPr>
        <w:rFonts w:cs="B Titr" w:hint="cs"/>
        <w:sz w:val="24"/>
        <w:szCs w:val="24"/>
        <w:rtl/>
      </w:rPr>
      <w:t>2</w:t>
    </w:r>
  </w:p>
  <w:p w:rsidR="00EB7C14" w:rsidRPr="00EB7C14" w:rsidRDefault="00EB7C14" w:rsidP="00EB7C14">
    <w:pPr>
      <w:pStyle w:val="Header"/>
      <w:jc w:val="center"/>
      <w:rPr>
        <w:rFonts w:cs="B Titr"/>
        <w:sz w:val="24"/>
        <w:szCs w:val="24"/>
        <w:rtl/>
      </w:rPr>
    </w:pPr>
    <w:r w:rsidRPr="00EB7C14">
      <w:rPr>
        <w:rFonts w:cs="B Titr" w:hint="cs"/>
        <w:sz w:val="24"/>
        <w:szCs w:val="24"/>
        <w:rtl/>
      </w:rPr>
      <w:t>بسمه تعالی</w:t>
    </w:r>
  </w:p>
  <w:p w:rsidR="00EB7C14" w:rsidRPr="00EB7C14" w:rsidRDefault="00EB7C14" w:rsidP="00EB7C14">
    <w:pPr>
      <w:pStyle w:val="Header"/>
      <w:jc w:val="center"/>
      <w:rPr>
        <w:rFonts w:cs="B Titr"/>
        <w:sz w:val="24"/>
        <w:szCs w:val="24"/>
      </w:rPr>
    </w:pPr>
    <w:r w:rsidRPr="00EB7C14">
      <w:rPr>
        <w:rFonts w:cs="B Titr" w:hint="cs"/>
        <w:sz w:val="24"/>
        <w:szCs w:val="24"/>
        <w:rtl/>
      </w:rPr>
      <w:t>شیوه نامه انضباطی دانشجویی دانشگاه فنی وحرفه ای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94C" w:rsidRDefault="00E810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05906" o:spid="_x0000_s2050" type="#_x0000_t75" style="position:absolute;left:0;text-align:left;margin-left:0;margin-top:0;width:503pt;height:503pt;z-index:-251658240;mso-position-horizontal:center;mso-position-horizontal-relative:margin;mso-position-vertical:center;mso-position-vertical-relative:margin" o:allowincell="f">
          <v:imagedata r:id="rId1" o:title="index"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14"/>
    <w:rsid w:val="00133E66"/>
    <w:rsid w:val="00220330"/>
    <w:rsid w:val="00460F26"/>
    <w:rsid w:val="00916A30"/>
    <w:rsid w:val="00B1194C"/>
    <w:rsid w:val="00D0784B"/>
    <w:rsid w:val="00E810D7"/>
    <w:rsid w:val="00EB7C14"/>
    <w:rsid w:val="00ED5CC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C14"/>
  </w:style>
  <w:style w:type="paragraph" w:styleId="Footer">
    <w:name w:val="footer"/>
    <w:basedOn w:val="Normal"/>
    <w:link w:val="FooterChar"/>
    <w:uiPriority w:val="99"/>
    <w:unhideWhenUsed/>
    <w:rsid w:val="00EB7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C14"/>
  </w:style>
  <w:style w:type="character" w:styleId="Hyperlink">
    <w:name w:val="Hyperlink"/>
    <w:basedOn w:val="DefaultParagraphFont"/>
    <w:uiPriority w:val="99"/>
    <w:unhideWhenUsed/>
    <w:rsid w:val="00ED5C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C14"/>
  </w:style>
  <w:style w:type="paragraph" w:styleId="Footer">
    <w:name w:val="footer"/>
    <w:basedOn w:val="Normal"/>
    <w:link w:val="FooterChar"/>
    <w:uiPriority w:val="99"/>
    <w:unhideWhenUsed/>
    <w:rsid w:val="00EB7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C14"/>
  </w:style>
  <w:style w:type="character" w:styleId="Hyperlink">
    <w:name w:val="Hyperlink"/>
    <w:basedOn w:val="DefaultParagraphFont"/>
    <w:uiPriority w:val="99"/>
    <w:unhideWhenUsed/>
    <w:rsid w:val="00ED5C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jnurd.tvu.ac.i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`RayanMehr</dc:creator>
  <cp:lastModifiedBy>`RayanMehr</cp:lastModifiedBy>
  <cp:revision>4</cp:revision>
  <dcterms:created xsi:type="dcterms:W3CDTF">2019-12-24T09:38:00Z</dcterms:created>
  <dcterms:modified xsi:type="dcterms:W3CDTF">2019-12-24T09:45:00Z</dcterms:modified>
</cp:coreProperties>
</file>